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78" w:rsidRPr="00AE0178" w:rsidRDefault="00AE0178" w:rsidP="00D2620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AE0178">
        <w:rPr>
          <w:rFonts w:ascii="Arial" w:hAnsi="Arial" w:cs="Arial"/>
          <w:color w:val="auto"/>
          <w:sz w:val="22"/>
          <w:szCs w:val="22"/>
        </w:rPr>
        <w:t>As part of the election commitments, the Government committed $3.5 million over four years to the justice of the peace (JP) program to enhance and refocus the role of JPs in the community</w:t>
      </w:r>
      <w:r w:rsidR="00FA75BF">
        <w:rPr>
          <w:rFonts w:ascii="Arial" w:hAnsi="Arial" w:cs="Arial"/>
          <w:color w:val="auto"/>
          <w:sz w:val="22"/>
          <w:szCs w:val="22"/>
        </w:rPr>
        <w:t xml:space="preserve">.  As part of this commitment, a trial is to be undertaken to </w:t>
      </w:r>
      <w:r w:rsidRPr="00AE0178">
        <w:rPr>
          <w:rFonts w:ascii="Arial" w:hAnsi="Arial" w:cs="Arial"/>
          <w:color w:val="auto"/>
          <w:sz w:val="22"/>
          <w:szCs w:val="22"/>
        </w:rPr>
        <w:t>expan</w:t>
      </w:r>
      <w:r w:rsidR="00FA75BF">
        <w:rPr>
          <w:rFonts w:ascii="Arial" w:hAnsi="Arial" w:cs="Arial"/>
          <w:color w:val="auto"/>
          <w:sz w:val="22"/>
          <w:szCs w:val="22"/>
        </w:rPr>
        <w:t xml:space="preserve">d </w:t>
      </w:r>
      <w:r w:rsidRPr="00AE0178">
        <w:rPr>
          <w:rFonts w:ascii="Arial" w:hAnsi="Arial" w:cs="Arial"/>
          <w:color w:val="auto"/>
          <w:sz w:val="22"/>
          <w:szCs w:val="22"/>
        </w:rPr>
        <w:t xml:space="preserve">the role of JPs to hear minor civil disputes (MCD) with a value of $5,000 or less and non-urgent residential tenancy matters in the Queensland Civil and Administrative Tribunal (QCAT). </w:t>
      </w:r>
    </w:p>
    <w:p w:rsidR="00AE0178" w:rsidRPr="00AE0178" w:rsidRDefault="00AE0178" w:rsidP="004958C8">
      <w:pPr>
        <w:numPr>
          <w:ilvl w:val="0"/>
          <w:numId w:val="1"/>
        </w:numPr>
        <w:tabs>
          <w:tab w:val="clear" w:pos="720"/>
          <w:tab w:val="num" w:pos="360"/>
        </w:tabs>
        <w:spacing w:before="18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>The objectives of the trial are to:</w:t>
      </w:r>
    </w:p>
    <w:p w:rsidR="00AE0178" w:rsidRPr="00AE0178" w:rsidRDefault="00AE0178" w:rsidP="00D2620F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 xml:space="preserve">recognise the substantial voluntary contribution of JPs to the community and provide opportunities to improve, develop and expand their role; </w:t>
      </w:r>
    </w:p>
    <w:p w:rsidR="00AE0178" w:rsidRPr="00AE0178" w:rsidRDefault="00AE0178" w:rsidP="00D2620F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>reduce the average time taken to finalise all MCD applications and improve the clearance rate for all MCD applications in the trial sites;</w:t>
      </w:r>
    </w:p>
    <w:p w:rsidR="00AE0178" w:rsidRPr="00AE0178" w:rsidRDefault="00AE0178" w:rsidP="00D2620F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 xml:space="preserve">reduce the cost of hearing these matters; and </w:t>
      </w:r>
    </w:p>
    <w:p w:rsidR="00094025" w:rsidRPr="00AE0178" w:rsidRDefault="00AE0178" w:rsidP="00D2620F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>enable QCAT adjudicators and magistrates (who act as QCAT members in regional areas) to deal with more complex matters.</w:t>
      </w:r>
    </w:p>
    <w:p w:rsidR="00094025" w:rsidRPr="00AE0178" w:rsidRDefault="00AE0178" w:rsidP="004958C8">
      <w:pPr>
        <w:numPr>
          <w:ilvl w:val="0"/>
          <w:numId w:val="1"/>
        </w:numPr>
        <w:tabs>
          <w:tab w:val="clear" w:pos="720"/>
          <w:tab w:val="num" w:pos="360"/>
        </w:tabs>
        <w:spacing w:before="18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trial is scheduled to commence on 3 June 2013</w:t>
      </w:r>
      <w:r w:rsidR="00094025" w:rsidRPr="00AE017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94025" w:rsidRPr="00E6144F" w:rsidRDefault="00094025" w:rsidP="004958C8">
      <w:pPr>
        <w:numPr>
          <w:ilvl w:val="0"/>
          <w:numId w:val="1"/>
        </w:numPr>
        <w:tabs>
          <w:tab w:val="clear" w:pos="720"/>
          <w:tab w:val="num" w:pos="360"/>
        </w:tabs>
        <w:spacing w:before="18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4C4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AB4C45">
        <w:rPr>
          <w:rFonts w:ascii="Arial" w:hAnsi="Arial" w:cs="Arial"/>
          <w:sz w:val="22"/>
          <w:szCs w:val="22"/>
          <w:u w:val="single"/>
        </w:rPr>
        <w:t>endorsed</w:t>
      </w:r>
      <w:r w:rsidR="00AE0178" w:rsidRPr="00AE0178">
        <w:rPr>
          <w:rFonts w:ascii="Arial" w:hAnsi="Arial" w:cs="Arial"/>
          <w:sz w:val="22"/>
          <w:szCs w:val="22"/>
        </w:rPr>
        <w:t xml:space="preserve"> that the nominees </w:t>
      </w:r>
      <w:r w:rsidR="00E6144F">
        <w:rPr>
          <w:rFonts w:ascii="Arial" w:hAnsi="Arial" w:cs="Arial"/>
          <w:sz w:val="22"/>
          <w:szCs w:val="22"/>
        </w:rPr>
        <w:t xml:space="preserve">listed below </w:t>
      </w:r>
      <w:r w:rsidR="00AE0178" w:rsidRPr="00AE0178">
        <w:rPr>
          <w:rFonts w:ascii="Arial" w:hAnsi="Arial" w:cs="Arial"/>
          <w:sz w:val="22"/>
          <w:szCs w:val="22"/>
        </w:rPr>
        <w:t>be recommended to the Governor in Council for appointment as QCAT Justices of the Peace for a term of</w:t>
      </w:r>
      <w:r w:rsidR="00E6144F">
        <w:rPr>
          <w:rFonts w:ascii="Arial" w:hAnsi="Arial" w:cs="Arial"/>
          <w:sz w:val="22"/>
          <w:szCs w:val="22"/>
        </w:rPr>
        <w:t xml:space="preserve"> three years commencing from 31 </w:t>
      </w:r>
      <w:r w:rsidR="00AE0178" w:rsidRPr="00AE0178">
        <w:rPr>
          <w:rFonts w:ascii="Arial" w:hAnsi="Arial" w:cs="Arial"/>
          <w:sz w:val="22"/>
          <w:szCs w:val="22"/>
        </w:rPr>
        <w:t>May 2013 up to and including 30 May 2016</w:t>
      </w:r>
      <w:r w:rsidR="00E6144F">
        <w:rPr>
          <w:rFonts w:ascii="Arial" w:hAnsi="Arial" w:cs="Arial"/>
          <w:sz w:val="22"/>
          <w:szCs w:val="22"/>
        </w:rPr>
        <w:t>:</w:t>
      </w:r>
    </w:p>
    <w:p w:rsidR="00240435" w:rsidRPr="00240435" w:rsidRDefault="00240435" w:rsidP="00D2620F">
      <w:pPr>
        <w:spacing w:before="120"/>
        <w:ind w:left="357"/>
        <w:rPr>
          <w:rFonts w:ascii="Arial" w:eastAsia="Times New Roman" w:hAnsi="Arial" w:cs="Arial"/>
          <w:sz w:val="22"/>
          <w:szCs w:val="22"/>
          <w:u w:val="single"/>
        </w:rPr>
      </w:pPr>
      <w:r w:rsidRPr="00240435">
        <w:rPr>
          <w:rFonts w:ascii="Arial" w:eastAsia="Times New Roman" w:hAnsi="Arial" w:cs="Arial"/>
          <w:sz w:val="22"/>
          <w:szCs w:val="22"/>
          <w:u w:val="single"/>
        </w:rPr>
        <w:t>QCAT Justice of the Peace (Legally Qualified)</w:t>
      </w:r>
    </w:p>
    <w:p w:rsidR="00D2620F" w:rsidRDefault="00D2620F" w:rsidP="00240435">
      <w:pPr>
        <w:ind w:left="360"/>
        <w:rPr>
          <w:rFonts w:ascii="Arial" w:eastAsia="Times New Roman" w:hAnsi="Arial" w:cs="Arial"/>
          <w:sz w:val="22"/>
          <w:szCs w:val="22"/>
        </w:rPr>
        <w:sectPr w:rsidR="00D2620F" w:rsidSect="00D2620F">
          <w:headerReference w:type="first" r:id="rId7"/>
          <w:pgSz w:w="11906" w:h="16838" w:code="9"/>
          <w:pgMar w:top="1134" w:right="566" w:bottom="1134" w:left="1134" w:header="709" w:footer="121" w:gutter="0"/>
          <w:cols w:space="708"/>
          <w:titlePg/>
          <w:docGrid w:linePitch="360"/>
        </w:sectPr>
      </w:pP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David Barkley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Gloria Beyers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Chiu-Hing Chan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Valery France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Jim Gordon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Linda-Anne Griffiths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Samuel Hardin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Arron Hartnett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Marcus Katter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Ross Lee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Suzanne McCormack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Carmel McMahon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Gabrielle Mewing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Adam Ozdowski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David Phipps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Bryan Pickard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Miss Carol Ann Rolls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Wayne Stanton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Bruce Starkey </w:t>
      </w:r>
    </w:p>
    <w:p w:rsidR="00D2620F" w:rsidRPr="00D2620F" w:rsidRDefault="00D2620F" w:rsidP="00240435">
      <w:pPr>
        <w:ind w:left="360"/>
        <w:rPr>
          <w:rFonts w:ascii="Arial" w:eastAsia="Times New Roman" w:hAnsi="Arial" w:cs="Arial"/>
          <w:sz w:val="20"/>
          <w:szCs w:val="22"/>
        </w:rPr>
        <w:sectPr w:rsidR="00D2620F" w:rsidRPr="00D2620F" w:rsidSect="00D2620F">
          <w:type w:val="continuous"/>
          <w:pgSz w:w="11906" w:h="16838" w:code="9"/>
          <w:pgMar w:top="1134" w:right="566" w:bottom="1134" w:left="1134" w:header="709" w:footer="121" w:gutter="0"/>
          <w:cols w:num="3" w:space="211"/>
          <w:titlePg/>
          <w:docGrid w:linePitch="360"/>
        </w:sectPr>
      </w:pPr>
    </w:p>
    <w:p w:rsidR="00240435" w:rsidRPr="00240435" w:rsidRDefault="00240435" w:rsidP="00D2620F">
      <w:pPr>
        <w:spacing w:before="120"/>
        <w:ind w:left="357"/>
        <w:rPr>
          <w:rFonts w:ascii="Arial" w:eastAsia="Times New Roman" w:hAnsi="Arial" w:cs="Arial"/>
          <w:sz w:val="22"/>
          <w:szCs w:val="22"/>
          <w:u w:val="single"/>
        </w:rPr>
      </w:pPr>
      <w:r w:rsidRPr="00240435">
        <w:rPr>
          <w:rFonts w:ascii="Arial" w:eastAsia="Times New Roman" w:hAnsi="Arial" w:cs="Arial"/>
          <w:sz w:val="22"/>
          <w:szCs w:val="22"/>
          <w:u w:val="single"/>
        </w:rPr>
        <w:t>QCAT Justice of the Peace</w:t>
      </w:r>
    </w:p>
    <w:p w:rsidR="00D2620F" w:rsidRDefault="00D2620F" w:rsidP="00240435">
      <w:pPr>
        <w:ind w:left="360"/>
        <w:rPr>
          <w:rFonts w:ascii="Arial" w:eastAsia="Times New Roman" w:hAnsi="Arial" w:cs="Arial"/>
          <w:sz w:val="22"/>
          <w:szCs w:val="22"/>
        </w:rPr>
        <w:sectPr w:rsidR="00D2620F" w:rsidSect="00D2620F">
          <w:type w:val="continuous"/>
          <w:pgSz w:w="11906" w:h="16838" w:code="9"/>
          <w:pgMar w:top="1134" w:right="566" w:bottom="1134" w:left="1134" w:header="709" w:footer="121" w:gutter="0"/>
          <w:cols w:space="708"/>
          <w:titlePg/>
          <w:docGrid w:linePitch="360"/>
        </w:sectPr>
      </w:pP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Lexene Andrews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Samantha Angus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Lawrence Ballinger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Miss Sarah Bregonje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Robert Brummell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Wendy Clark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Dr Bruce Cook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Michael Corlett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John Crighton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Christine Cuthbert-Steele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Troy Davison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Malcolm Edmiston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Kevin Erwin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Vincent Everett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Miss Katherine Jane Fenwick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Anthony Friel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Arthur Fry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Gary Gibson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Marian Goddard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Sean Goodsir</w:t>
      </w:r>
    </w:p>
    <w:p w:rsidR="00240435" w:rsidRPr="00D2620F" w:rsidRDefault="00240435" w:rsidP="00240435">
      <w:pPr>
        <w:ind w:left="360" w:right="-93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Charles Richard Hammerslea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Jane Hawkins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John Howie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Marilyn Heath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Miles Heffernan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Rodney Hilditch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Erin Horell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Angela-Marie James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Raelen Kell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Gary Kirby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Michael Lai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Toby Latcham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Jason Lawler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Bruce Little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Lynette Maguire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Aunty Lynne Matsen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Andrew Mckenzie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Karl McKenzie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Miss Jessica Mills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Stacey Morton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Shirley Murray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Mejrem Mustafa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Joanne Myers-Cave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Roslyn Newlands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Catherine O'Donnell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Stephen Osachuk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Linda Renouf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Graeme Rogers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Ms Roberta Scrivner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James Stackpoole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Helen Staines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Ms Susan Maree Stubbings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 Darren Swindells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Mrs Fay Twidale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 Barry Vickers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 xml:space="preserve">Mrs Stephanie Wehrend </w:t>
      </w:r>
    </w:p>
    <w:p w:rsidR="00240435" w:rsidRPr="00D2620F" w:rsidRDefault="00240435" w:rsidP="00240435">
      <w:pPr>
        <w:ind w:left="360"/>
        <w:rPr>
          <w:rFonts w:ascii="Arial" w:eastAsia="Times New Roman" w:hAnsi="Arial" w:cs="Arial"/>
          <w:sz w:val="20"/>
          <w:szCs w:val="22"/>
        </w:rPr>
      </w:pPr>
      <w:r w:rsidRPr="00D2620F">
        <w:rPr>
          <w:rFonts w:ascii="Arial" w:eastAsia="Times New Roman" w:hAnsi="Arial" w:cs="Arial"/>
          <w:sz w:val="20"/>
          <w:szCs w:val="22"/>
        </w:rPr>
        <w:t>Ms Angela Yin</w:t>
      </w:r>
    </w:p>
    <w:p w:rsidR="00D2620F" w:rsidRPr="00D2620F" w:rsidRDefault="00D2620F" w:rsidP="00E6144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0"/>
          <w:szCs w:val="22"/>
          <w:u w:val="single"/>
        </w:rPr>
        <w:sectPr w:rsidR="00D2620F" w:rsidRPr="00D2620F" w:rsidSect="00D2620F">
          <w:type w:val="continuous"/>
          <w:pgSz w:w="11906" w:h="16838" w:code="9"/>
          <w:pgMar w:top="1134" w:right="566" w:bottom="426" w:left="1134" w:header="709" w:footer="121" w:gutter="0"/>
          <w:cols w:num="3" w:space="211"/>
          <w:titlePg/>
          <w:docGrid w:linePitch="360"/>
        </w:sectPr>
      </w:pPr>
    </w:p>
    <w:p w:rsidR="00AE0178" w:rsidRPr="00E6144F" w:rsidRDefault="00AE0178" w:rsidP="004958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4C45">
        <w:rPr>
          <w:rFonts w:ascii="Arial" w:hAnsi="Arial" w:cs="Arial"/>
          <w:i/>
          <w:sz w:val="22"/>
          <w:szCs w:val="22"/>
          <w:u w:val="single"/>
        </w:rPr>
        <w:t>Attachments</w:t>
      </w:r>
      <w:r w:rsidRPr="00AB4C45">
        <w:rPr>
          <w:rFonts w:ascii="Arial" w:hAnsi="Arial" w:cs="Arial"/>
          <w:i/>
          <w:sz w:val="22"/>
          <w:szCs w:val="22"/>
        </w:rPr>
        <w:t xml:space="preserve"> </w:t>
      </w:r>
    </w:p>
    <w:p w:rsidR="00094025" w:rsidRPr="00743EF0" w:rsidRDefault="00E6144F" w:rsidP="00D2620F">
      <w:pPr>
        <w:numPr>
          <w:ilvl w:val="0"/>
          <w:numId w:val="10"/>
        </w:numPr>
        <w:tabs>
          <w:tab w:val="left" w:pos="720"/>
        </w:tabs>
        <w:spacing w:before="60"/>
        <w:ind w:left="357" w:firstLine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743EF0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094025" w:rsidRPr="00743EF0" w:rsidSect="00D2620F">
      <w:type w:val="continuous"/>
      <w:pgSz w:w="11906" w:h="16838" w:code="9"/>
      <w:pgMar w:top="1134" w:right="1134" w:bottom="426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F0" w:rsidRDefault="00D241F0" w:rsidP="00D6589B">
      <w:r>
        <w:separator/>
      </w:r>
    </w:p>
  </w:endnote>
  <w:endnote w:type="continuationSeparator" w:id="0">
    <w:p w:rsidR="00D241F0" w:rsidRDefault="00D241F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F0" w:rsidRDefault="00D241F0" w:rsidP="00D6589B">
      <w:r>
        <w:separator/>
      </w:r>
    </w:p>
  </w:footnote>
  <w:footnote w:type="continuationSeparator" w:id="0">
    <w:p w:rsidR="00D241F0" w:rsidRDefault="00D241F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C8" w:rsidRPr="00937A4A" w:rsidRDefault="004958C8" w:rsidP="00E6144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958C8" w:rsidRPr="00937A4A" w:rsidRDefault="004958C8" w:rsidP="00E6144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958C8" w:rsidRPr="00937A4A" w:rsidRDefault="004958C8" w:rsidP="00E6144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2013</w:t>
    </w:r>
  </w:p>
  <w:p w:rsidR="004958C8" w:rsidRDefault="004958C8" w:rsidP="00E6144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Justices of the Peace for the 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Civil and Administrative Tribunal pilot</w:t>
    </w:r>
  </w:p>
  <w:p w:rsidR="004958C8" w:rsidRDefault="004958C8" w:rsidP="00E6144F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4958C8" w:rsidRDefault="004958C8" w:rsidP="00E6144F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3780B"/>
    <w:multiLevelType w:val="multilevel"/>
    <w:tmpl w:val="9B1E3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4E4EF4"/>
    <w:multiLevelType w:val="hybridMultilevel"/>
    <w:tmpl w:val="70B6651A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50E25"/>
    <w:rsid w:val="00072A37"/>
    <w:rsid w:val="00080F8F"/>
    <w:rsid w:val="0008208E"/>
    <w:rsid w:val="00094025"/>
    <w:rsid w:val="000F36EA"/>
    <w:rsid w:val="001A06C0"/>
    <w:rsid w:val="001E209B"/>
    <w:rsid w:val="00240435"/>
    <w:rsid w:val="00283A5F"/>
    <w:rsid w:val="0033748A"/>
    <w:rsid w:val="003E3BE9"/>
    <w:rsid w:val="004958C8"/>
    <w:rsid w:val="004A3660"/>
    <w:rsid w:val="00501C66"/>
    <w:rsid w:val="00600308"/>
    <w:rsid w:val="006462CE"/>
    <w:rsid w:val="00663A4B"/>
    <w:rsid w:val="00680042"/>
    <w:rsid w:val="00732E22"/>
    <w:rsid w:val="00743EF0"/>
    <w:rsid w:val="00746BA8"/>
    <w:rsid w:val="00762359"/>
    <w:rsid w:val="00766FC7"/>
    <w:rsid w:val="007D5E26"/>
    <w:rsid w:val="0080201B"/>
    <w:rsid w:val="008B7DE8"/>
    <w:rsid w:val="008C495A"/>
    <w:rsid w:val="008F44CD"/>
    <w:rsid w:val="0091737C"/>
    <w:rsid w:val="00A203D0"/>
    <w:rsid w:val="00A44884"/>
    <w:rsid w:val="00A527A5"/>
    <w:rsid w:val="00AB262C"/>
    <w:rsid w:val="00AB4C45"/>
    <w:rsid w:val="00AE0178"/>
    <w:rsid w:val="00B516A8"/>
    <w:rsid w:val="00BB0010"/>
    <w:rsid w:val="00C07656"/>
    <w:rsid w:val="00C828D7"/>
    <w:rsid w:val="00C94B31"/>
    <w:rsid w:val="00CD058C"/>
    <w:rsid w:val="00CF0D8A"/>
    <w:rsid w:val="00D241F0"/>
    <w:rsid w:val="00D2620F"/>
    <w:rsid w:val="00D26836"/>
    <w:rsid w:val="00D433E5"/>
    <w:rsid w:val="00D6589B"/>
    <w:rsid w:val="00D75134"/>
    <w:rsid w:val="00DD6CA1"/>
    <w:rsid w:val="00E6144F"/>
    <w:rsid w:val="00EA1C5D"/>
    <w:rsid w:val="00EC5418"/>
    <w:rsid w:val="00F431CE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2249</Characters>
  <Application>Microsoft Office Word</Application>
  <DocSecurity>0</DocSecurity>
  <Lines>101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2677</CharactersWithSpaces>
  <SharedDoc>false</SharedDoc>
  <HyperlinkBase>https://www.cabinet.qld.gov.au/documents/2013/May/Appt JPs/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2013-09-25T05:21:00Z</cp:lastPrinted>
  <dcterms:created xsi:type="dcterms:W3CDTF">2017-10-25T00:53:00Z</dcterms:created>
  <dcterms:modified xsi:type="dcterms:W3CDTF">2018-03-06T01:20:00Z</dcterms:modified>
  <cp:category>Justice,Significant_Appointments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-1184050014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